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>РЕПУБЛИКА СРБИЈА</w:t>
      </w: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НАРОДНА СКУПШТИНА</w:t>
      </w: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Одбор за рад, социјална питања, </w:t>
      </w: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друштвену укљученост </w:t>
      </w: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>и смањење сиромаштва</w:t>
      </w:r>
    </w:p>
    <w:p w:rsidR="001F1C2E" w:rsidRPr="00715233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>17 Број: 02-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740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>/</w:t>
      </w:r>
      <w:r w:rsidRPr="00AC638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15233">
        <w:rPr>
          <w:rFonts w:ascii="Times New Roman" w:eastAsia="Times New Roman" w:hAnsi="Times New Roman" w:cs="Times New Roman"/>
          <w:sz w:val="24"/>
          <w:szCs w:val="24"/>
        </w:rPr>
        <w:t>-2</w:t>
      </w:r>
    </w:p>
    <w:p w:rsidR="001F1C2E" w:rsidRPr="00AC6381" w:rsidRDefault="000D15E5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27</w:t>
      </w:r>
      <w:r w:rsidR="001F1C2E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1523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F1C2E">
        <w:rPr>
          <w:rFonts w:ascii="Times New Roman" w:eastAsia="Times New Roman" w:hAnsi="Times New Roman" w:cs="Times New Roman"/>
          <w:sz w:val="24"/>
          <w:szCs w:val="24"/>
          <w:lang w:val="sr-Cyrl-CS"/>
        </w:rPr>
        <w:t>ј</w:t>
      </w:r>
      <w:r w:rsidR="00715233">
        <w:rPr>
          <w:rFonts w:ascii="Times New Roman" w:eastAsia="Times New Roman" w:hAnsi="Times New Roman" w:cs="Times New Roman"/>
          <w:sz w:val="24"/>
          <w:szCs w:val="24"/>
          <w:lang w:val="sr-Cyrl-CS"/>
        </w:rPr>
        <w:t>ул</w:t>
      </w:r>
      <w:r w:rsidR="001F1C2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2026</w:t>
      </w:r>
      <w:r w:rsidR="001F1C2E"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</w:t>
      </w: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F1C2E" w:rsidRPr="00AC6381" w:rsidRDefault="001F1C2E" w:rsidP="001F1C2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НАРОДНА СКУПШТИНА</w:t>
      </w:r>
    </w:p>
    <w:p w:rsidR="001F1C2E" w:rsidRPr="00AC6381" w:rsidRDefault="001F1C2E" w:rsidP="001F1C2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720"/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Default="001F1C2E" w:rsidP="001F1C2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Одбор за рад, социјална питања, друштвену укљученост и смањење 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Latn-CS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и</w:t>
      </w:r>
      <w:r w:rsidR="00CF6FC1">
        <w:rPr>
          <w:rFonts w:ascii="Times New Roman" w:eastAsia="Times New Roman" w:hAnsi="Times New Roman" w:cs="Times New Roman"/>
          <w:sz w:val="24"/>
          <w:szCs w:val="24"/>
          <w:lang w:val="sr-Cyrl-CS"/>
        </w:rPr>
        <w:t>ро</w:t>
      </w:r>
      <w:r w:rsidR="00AA3C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маштва, на седници одржаној 27. </w:t>
      </w:r>
      <w:r w:rsidR="00CF6FC1">
        <w:rPr>
          <w:rFonts w:ascii="Times New Roman" w:eastAsia="Times New Roman" w:hAnsi="Times New Roman" w:cs="Times New Roman"/>
          <w:sz w:val="24"/>
          <w:szCs w:val="24"/>
          <w:lang w:val="sr-Cyrl-CS"/>
        </w:rPr>
        <w:t>јула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2026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године, размотрио је ИНФОРМАЦИЈУ О РАДУ МИНИСТАРСТВА ЗА РАД, ЗАПОШЉАВАЊЕ, БОРАЧКА И СОЦИЈАЛНА ПИТАЊА ЗА ПЕРИОД ОД 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Latn-CS"/>
        </w:rPr>
        <w:t>1</w:t>
      </w:r>
      <w:r w:rsidR="00CF6FC1">
        <w:rPr>
          <w:rFonts w:ascii="Times New Roman" w:eastAsia="Times New Roman" w:hAnsi="Times New Roman" w:cs="Times New Roman"/>
          <w:sz w:val="24"/>
          <w:szCs w:val="24"/>
          <w:lang w:val="sr-Cyrl-CS"/>
        </w:rPr>
        <w:t>. АПРИЛА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Cyrl-RS"/>
        </w:rPr>
        <w:t>ДО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CF6FC1">
        <w:rPr>
          <w:rFonts w:ascii="Times New Roman" w:eastAsia="Times New Roman" w:hAnsi="Times New Roman" w:cs="Times New Roman"/>
          <w:sz w:val="24"/>
          <w:szCs w:val="24"/>
          <w:lang w:val="sr-Cyrl-CS"/>
        </w:rPr>
        <w:t>30. ЈУНА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2026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1F1C2E" w:rsidRDefault="001F1C2E" w:rsidP="001F1C2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Default="001F1C2E" w:rsidP="001F1C2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A28F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>Седници је присуствовала Милица Ђурђевић Стаменковски, министар за рад, запошљавање, борачка и социјална питања.</w:t>
      </w:r>
    </w:p>
    <w:p w:rsidR="001F1C2E" w:rsidRPr="008C4999" w:rsidRDefault="001F1C2E" w:rsidP="001F1C2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1F1C2E" w:rsidRPr="00AC6381" w:rsidRDefault="001F1C2E" w:rsidP="001F1C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На основу члана 229. став 4. Пословника Народне скупштине, Одбор за рад, социјална питања, друштвену укљученост и смањење сиромаштва подноси  </w:t>
      </w:r>
    </w:p>
    <w:p w:rsidR="001F1C2E" w:rsidRPr="00AC6381" w:rsidRDefault="001F1C2E" w:rsidP="001F1C2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F1C2E" w:rsidRPr="00AC6381" w:rsidRDefault="001F1C2E" w:rsidP="001F1C2E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F1C2E" w:rsidRPr="00AC6381" w:rsidRDefault="001F1C2E" w:rsidP="001F1C2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>И З В Е Ш Т А Ј</w:t>
      </w:r>
    </w:p>
    <w:p w:rsidR="001F1C2E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Сагласно члану 229. Пословника Народне скупштине, Одбор је размотрио Информацију о раду Министарства за рад, запошљава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ње, борачка и социјална питања 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период од 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Latn-CS"/>
        </w:rPr>
        <w:t>1</w:t>
      </w:r>
      <w:r w:rsidR="005E083D">
        <w:rPr>
          <w:rFonts w:ascii="Times New Roman" w:eastAsia="Times New Roman" w:hAnsi="Times New Roman" w:cs="Times New Roman"/>
          <w:sz w:val="24"/>
          <w:szCs w:val="24"/>
          <w:lang w:val="sr-Cyrl-CS"/>
        </w:rPr>
        <w:t>. априла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Cyrl-RS"/>
        </w:rPr>
        <w:t>до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5E083D">
        <w:rPr>
          <w:rFonts w:ascii="Times New Roman" w:eastAsia="Times New Roman" w:hAnsi="Times New Roman" w:cs="Times New Roman"/>
          <w:sz w:val="24"/>
          <w:szCs w:val="24"/>
          <w:lang w:val="sr-Cyrl-CS"/>
        </w:rPr>
        <w:t>30. јуна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2026</w:t>
      </w: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 и одлучио да је прихвати.</w:t>
      </w:r>
    </w:p>
    <w:p w:rsidR="001F1C2E" w:rsidRPr="00AC6381" w:rsidRDefault="001F1C2E" w:rsidP="001F1C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:rsidR="001F1C2E" w:rsidRPr="00AC6381" w:rsidRDefault="001F1C2E" w:rsidP="001F1C2E">
      <w:pPr>
        <w:tabs>
          <w:tab w:val="left" w:pos="1440"/>
          <w:tab w:val="center" w:pos="71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1440"/>
          <w:tab w:val="center" w:pos="71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1440"/>
          <w:tab w:val="center" w:pos="71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1440"/>
          <w:tab w:val="center" w:pos="673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ПРЕДСЕДНИК</w:t>
      </w:r>
    </w:p>
    <w:p w:rsidR="001F1C2E" w:rsidRPr="00AC6381" w:rsidRDefault="001F1C2E" w:rsidP="001F1C2E">
      <w:pPr>
        <w:tabs>
          <w:tab w:val="left" w:pos="1440"/>
          <w:tab w:val="center" w:pos="673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1F1C2E" w:rsidRPr="00AC6381" w:rsidRDefault="001F1C2E" w:rsidP="001F1C2E">
      <w:pPr>
        <w:tabs>
          <w:tab w:val="left" w:pos="1440"/>
          <w:tab w:val="center" w:pos="6732"/>
          <w:tab w:val="center" w:pos="71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C638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Хаџи Милорад Стошић</w:t>
      </w: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F1C2E" w:rsidRPr="00AC6381" w:rsidRDefault="001F1C2E" w:rsidP="001F1C2E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1348A" w:rsidRPr="00C20D45" w:rsidRDefault="00A1348A">
      <w:pPr>
        <w:rPr>
          <w:lang w:val="sr-Cyrl-RS"/>
        </w:rPr>
      </w:pPr>
      <w:bookmarkStart w:id="0" w:name="_GoBack"/>
      <w:bookmarkEnd w:id="0"/>
    </w:p>
    <w:sectPr w:rsidR="00A1348A" w:rsidRPr="00C20D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2E"/>
    <w:rsid w:val="000D15E5"/>
    <w:rsid w:val="001F1C2E"/>
    <w:rsid w:val="00280657"/>
    <w:rsid w:val="00410FD9"/>
    <w:rsid w:val="00574465"/>
    <w:rsid w:val="005E083D"/>
    <w:rsid w:val="00640DAE"/>
    <w:rsid w:val="00715233"/>
    <w:rsid w:val="007B5F07"/>
    <w:rsid w:val="00A1348A"/>
    <w:rsid w:val="00AA0302"/>
    <w:rsid w:val="00AA3CCE"/>
    <w:rsid w:val="00C20D45"/>
    <w:rsid w:val="00CF6FC1"/>
    <w:rsid w:val="00FA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F1AB3"/>
  <w15:chartTrackingRefBased/>
  <w15:docId w15:val="{F6EB9642-FC2F-4DA0-88E9-F4102203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dcterms:created xsi:type="dcterms:W3CDTF">2026-08-05T08:12:00Z</dcterms:created>
  <dcterms:modified xsi:type="dcterms:W3CDTF">2026-08-05T08:12:00Z</dcterms:modified>
</cp:coreProperties>
</file>